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20"/>
        <w:rPr>
          <w:rFonts w:ascii="Times New Roman" w:hAnsi="Times New Roman"/>
        </w:rPr>
      </w:pPr>
      <w:r>
        <w:rPr>
          <w:rFonts w:hint="eastAsia" w:ascii="Times New Roman"/>
        </w:rPr>
        <w:t>北京理工大学管理与经济学院</w:t>
      </w:r>
    </w:p>
    <w:p>
      <w:pPr>
        <w:pStyle w:val="9"/>
        <w:spacing w:before="120"/>
        <w:rPr>
          <w:rFonts w:ascii="Times New Roman" w:hAnsi="Times New Roman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22</w:t>
      </w:r>
      <w:r>
        <w:rPr>
          <w:rFonts w:hint="eastAsia" w:ascii="Times New Roman"/>
        </w:rPr>
        <w:t>年优秀大学生夏令营（管理科学与工程学科）</w:t>
      </w:r>
    </w:p>
    <w:p>
      <w:pPr>
        <w:pStyle w:val="9"/>
        <w:spacing w:before="120"/>
        <w:rPr>
          <w:rFonts w:ascii="Times New Roman" w:hAnsi="Times New Roman"/>
        </w:rPr>
      </w:pPr>
      <w:r>
        <w:rPr>
          <w:rFonts w:hint="eastAsia" w:ascii="Times New Roman"/>
        </w:rPr>
        <w:t>录取通知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北京理工大学管理与经济学院</w:t>
      </w:r>
      <w:r>
        <w:rPr>
          <w:rFonts w:hint="eastAsia"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22</w:t>
      </w:r>
      <w:r>
        <w:rPr>
          <w:rFonts w:hint="eastAsia" w:ascii="Times New Roman"/>
          <w:sz w:val="24"/>
        </w:rPr>
        <w:t>年优秀大学生夏令营（管理科学与工程学科）将于</w:t>
      </w:r>
      <w:r>
        <w:rPr>
          <w:rFonts w:hint="eastAsia"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22</w:t>
      </w:r>
      <w:r>
        <w:rPr>
          <w:rFonts w:hint="eastAsia" w:ascii="Times New Roman"/>
          <w:sz w:val="24"/>
        </w:rPr>
        <w:t>年</w:t>
      </w:r>
      <w:r>
        <w:rPr>
          <w:rFonts w:ascii="Times New Roman" w:hAnsi="Times New Roman"/>
          <w:sz w:val="24"/>
        </w:rPr>
        <w:t>7</w:t>
      </w:r>
      <w:r>
        <w:rPr>
          <w:rFonts w:hint="eastAsia" w:ascii="Times New Roman"/>
          <w:sz w:val="24"/>
        </w:rPr>
        <w:t>月</w:t>
      </w:r>
      <w:r>
        <w:rPr>
          <w:rFonts w:ascii="Times New Roman"/>
          <w:sz w:val="24"/>
        </w:rPr>
        <w:t>4</w:t>
      </w:r>
      <w:r>
        <w:rPr>
          <w:rFonts w:hint="eastAsia" w:ascii="Times New Roman"/>
          <w:sz w:val="24"/>
        </w:rPr>
        <w:t>日至7月</w:t>
      </w:r>
      <w:r>
        <w:rPr>
          <w:rFonts w:ascii="Times New Roman"/>
          <w:sz w:val="24"/>
        </w:rPr>
        <w:t>6</w:t>
      </w:r>
      <w:r>
        <w:rPr>
          <w:rFonts w:hint="eastAsia" w:ascii="Times New Roman"/>
          <w:sz w:val="24"/>
        </w:rPr>
        <w:t>日在线上举行。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本次夏令营旨在增进</w:t>
      </w:r>
      <w:r>
        <w:rPr>
          <w:rFonts w:hint="eastAsia" w:ascii="Times New Roman" w:hAnsi="Times New Roman"/>
          <w:sz w:val="24"/>
        </w:rPr>
        <w:t>京内外</w:t>
      </w:r>
      <w:r>
        <w:rPr>
          <w:rFonts w:hint="eastAsia" w:ascii="Times New Roman"/>
          <w:sz w:val="24"/>
        </w:rPr>
        <w:t>高校优秀本科生对管理学科研究领域的了解，以及对北京理工大学管理科学与工程专业的认识。本次夏令营将提供一个学习和交流的平台，促进来自</w:t>
      </w:r>
      <w:r>
        <w:rPr>
          <w:rFonts w:ascii="Times New Roman"/>
          <w:sz w:val="24"/>
        </w:rPr>
        <w:t>各校的</w:t>
      </w:r>
      <w:r>
        <w:rPr>
          <w:rFonts w:hint="eastAsia" w:ascii="Times New Roman"/>
          <w:sz w:val="24"/>
        </w:rPr>
        <w:t>优秀大学生对北京理工大学管理与经济学院的发展历史、优势特色的了解，吸引和鼓励各校</w:t>
      </w:r>
      <w:r>
        <w:rPr>
          <w:rFonts w:ascii="Times New Roman"/>
          <w:sz w:val="24"/>
        </w:rPr>
        <w:t>的</w:t>
      </w:r>
      <w:r>
        <w:rPr>
          <w:rFonts w:hint="eastAsia" w:ascii="Times New Roman"/>
          <w:sz w:val="24"/>
        </w:rPr>
        <w:t>优秀大学生保送或报考北京理工大学研究生。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本次夏令营共收到四百余份参营</w:t>
      </w:r>
      <w:r>
        <w:rPr>
          <w:rFonts w:ascii="Times New Roman"/>
          <w:sz w:val="24"/>
        </w:rPr>
        <w:t>申请</w:t>
      </w:r>
      <w:r>
        <w:rPr>
          <w:rFonts w:hint="eastAsia" w:ascii="Times New Roman"/>
          <w:sz w:val="24"/>
        </w:rPr>
        <w:t>。综合考虑</w:t>
      </w:r>
      <w:r>
        <w:rPr>
          <w:rFonts w:ascii="Times New Roman"/>
          <w:sz w:val="24"/>
        </w:rPr>
        <w:t>报名学生的学习成绩、科研情况、获奖情况、英语水平等方面</w:t>
      </w:r>
      <w:r>
        <w:rPr>
          <w:rFonts w:hint="eastAsia" w:ascii="Times New Roman"/>
          <w:sz w:val="24"/>
        </w:rPr>
        <w:t>因素</w:t>
      </w:r>
      <w:r>
        <w:rPr>
          <w:rFonts w:ascii="Times New Roman"/>
          <w:sz w:val="24"/>
        </w:rPr>
        <w:t>，经过</w:t>
      </w:r>
      <w:r>
        <w:rPr>
          <w:rFonts w:hint="eastAsia" w:ascii="Times New Roman"/>
          <w:sz w:val="24"/>
        </w:rPr>
        <w:t>评定</w:t>
      </w:r>
      <w:r>
        <w:rPr>
          <w:rFonts w:ascii="Times New Roman"/>
          <w:sz w:val="24"/>
        </w:rPr>
        <w:t>，</w:t>
      </w:r>
      <w:r>
        <w:rPr>
          <w:rFonts w:hint="eastAsia" w:ascii="Times New Roman"/>
          <w:sz w:val="24"/>
        </w:rPr>
        <w:t>拟录取</w:t>
      </w:r>
      <w:r>
        <w:rPr>
          <w:rFonts w:ascii="Times New Roman"/>
          <w:sz w:val="24"/>
        </w:rPr>
        <w:t>4</w:t>
      </w:r>
      <w:r>
        <w:rPr>
          <w:rFonts w:hint="eastAsia" w:ascii="Times New Roman"/>
          <w:sz w:val="24"/>
          <w:lang w:val="en-US" w:eastAsia="zh-CN"/>
        </w:rPr>
        <w:t>0</w:t>
      </w:r>
      <w:r>
        <w:rPr>
          <w:rFonts w:hint="eastAsia" w:ascii="Times New Roman"/>
          <w:sz w:val="24"/>
        </w:rPr>
        <w:t>位</w:t>
      </w:r>
      <w:r>
        <w:rPr>
          <w:rFonts w:ascii="Times New Roman"/>
          <w:sz w:val="24"/>
        </w:rPr>
        <w:t>同学参加</w:t>
      </w:r>
      <w:r>
        <w:rPr>
          <w:rFonts w:hint="eastAsia" w:ascii="Times New Roman"/>
          <w:sz w:val="24"/>
        </w:rPr>
        <w:t>本次</w:t>
      </w:r>
      <w:r>
        <w:rPr>
          <w:rFonts w:ascii="Times New Roman"/>
          <w:sz w:val="24"/>
        </w:rPr>
        <w:t>夏令营</w:t>
      </w:r>
      <w:r>
        <w:rPr>
          <w:rFonts w:hint="eastAsia" w:ascii="Times New Roman"/>
          <w:sz w:val="24"/>
        </w:rPr>
        <w:t>。具体名单如下（以姓氏拼音为序）：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</w:p>
    <w:tbl>
      <w:tblPr>
        <w:tblStyle w:val="11"/>
        <w:tblW w:w="76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850"/>
        <w:gridCol w:w="1701"/>
        <w:gridCol w:w="85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kern w:val="0"/>
                <w:sz w:val="18"/>
                <w:szCs w:val="18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饶婧怡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高泽庆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孔维嘉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范皓一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张斯羽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陈真娥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吴晨晖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叶凯莉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黄心蕊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刘开明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康思麒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牛雅晴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鲁入愿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魏德宝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石佳琦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刘真汝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王贝贝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徐涯昕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王炳焜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张若彤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/>
          <w:sz w:val="24"/>
        </w:rPr>
      </w:pPr>
    </w:p>
    <w:p>
      <w:pPr>
        <w:spacing w:line="400" w:lineRule="exact"/>
        <w:ind w:firstLine="482" w:firstLineChars="200"/>
        <w:rPr>
          <w:rFonts w:ascii="Times New Roman"/>
          <w:b/>
          <w:bCs/>
          <w:sz w:val="24"/>
        </w:rPr>
      </w:pPr>
      <w:r>
        <w:rPr>
          <w:rFonts w:ascii="Times New Roman"/>
          <w:b/>
          <w:bCs/>
          <w:sz w:val="24"/>
        </w:rPr>
        <w:t>被录取的同学</w:t>
      </w:r>
      <w:r>
        <w:rPr>
          <w:rFonts w:hint="eastAsia" w:ascii="Times New Roman"/>
          <w:b/>
          <w:bCs/>
          <w:sz w:val="24"/>
        </w:rPr>
        <w:t>若能够按时参营，请</w:t>
      </w:r>
      <w:r>
        <w:rPr>
          <w:rFonts w:ascii="Times New Roman"/>
          <w:b/>
          <w:bCs/>
          <w:sz w:val="24"/>
        </w:rPr>
        <w:t>务必在</w:t>
      </w:r>
      <w:r>
        <w:rPr>
          <w:rFonts w:ascii="Times New Roman"/>
          <w:b/>
          <w:bCs/>
          <w:color w:val="FF0000"/>
          <w:sz w:val="24"/>
        </w:rPr>
        <w:t>6</w:t>
      </w:r>
      <w:r>
        <w:rPr>
          <w:rFonts w:hint="eastAsia" w:ascii="Times New Roman"/>
          <w:b/>
          <w:bCs/>
          <w:color w:val="FF0000"/>
          <w:sz w:val="24"/>
        </w:rPr>
        <w:t>月</w:t>
      </w:r>
      <w:r>
        <w:rPr>
          <w:rFonts w:ascii="Times New Roman"/>
          <w:b/>
          <w:bCs/>
          <w:color w:val="FF0000"/>
          <w:sz w:val="24"/>
        </w:rPr>
        <w:t>30</w:t>
      </w:r>
      <w:r>
        <w:rPr>
          <w:rFonts w:hint="eastAsia" w:ascii="Times New Roman"/>
          <w:b/>
          <w:bCs/>
          <w:color w:val="FF0000"/>
          <w:sz w:val="24"/>
        </w:rPr>
        <w:t>日</w:t>
      </w:r>
      <w:r>
        <w:rPr>
          <w:rFonts w:ascii="Times New Roman"/>
          <w:b/>
          <w:bCs/>
          <w:color w:val="FF0000"/>
          <w:sz w:val="24"/>
        </w:rPr>
        <w:t>（</w:t>
      </w:r>
      <w:r>
        <w:rPr>
          <w:rFonts w:hint="eastAsia" w:ascii="Times New Roman"/>
          <w:b/>
          <w:bCs/>
          <w:color w:val="FF0000"/>
          <w:sz w:val="24"/>
        </w:rPr>
        <w:t>周四</w:t>
      </w:r>
      <w:r>
        <w:rPr>
          <w:rFonts w:ascii="Times New Roman"/>
          <w:b/>
          <w:bCs/>
          <w:color w:val="FF0000"/>
          <w:sz w:val="24"/>
        </w:rPr>
        <w:t>）</w:t>
      </w:r>
      <w:r>
        <w:rPr>
          <w:rFonts w:hint="eastAsia" w:ascii="Times New Roman"/>
          <w:b/>
          <w:bCs/>
          <w:color w:val="FF0000"/>
          <w:sz w:val="24"/>
        </w:rPr>
        <w:t>下午1</w:t>
      </w:r>
      <w:r>
        <w:rPr>
          <w:rFonts w:ascii="Times New Roman"/>
          <w:b/>
          <w:bCs/>
          <w:color w:val="FF0000"/>
          <w:sz w:val="24"/>
        </w:rPr>
        <w:t>8</w:t>
      </w:r>
      <w:r>
        <w:rPr>
          <w:rFonts w:hint="eastAsia" w:ascii="Times New Roman"/>
          <w:b/>
          <w:bCs/>
          <w:color w:val="FF0000"/>
          <w:sz w:val="24"/>
        </w:rPr>
        <w:t>点</w:t>
      </w:r>
      <w:r>
        <w:rPr>
          <w:rFonts w:hint="eastAsia" w:ascii="Times New Roman"/>
          <w:b/>
          <w:bCs/>
          <w:sz w:val="24"/>
        </w:rPr>
        <w:t>之前发送确认参营邮件至gua</w:t>
      </w:r>
      <w:r>
        <w:rPr>
          <w:rFonts w:ascii="Times New Roman"/>
          <w:b/>
          <w:bCs/>
          <w:sz w:val="24"/>
        </w:rPr>
        <w:t>nl@vip.163.com</w:t>
      </w:r>
      <w:r>
        <w:rPr>
          <w:rFonts w:hint="eastAsia" w:ascii="Times New Roman"/>
          <w:b/>
          <w:bCs/>
          <w:sz w:val="24"/>
        </w:rPr>
        <w:t>。逾期未发送确认邮件，视为自动放弃夏令营资格。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</w:p>
    <w:p>
      <w:pPr>
        <w:spacing w:after="156" w:afterLines="50" w:line="400" w:lineRule="exact"/>
        <w:ind w:firstLine="482" w:firstLineChars="200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夏令营</w:t>
      </w:r>
      <w:r>
        <w:rPr>
          <w:rFonts w:ascii="Times New Roman"/>
          <w:b/>
          <w:sz w:val="24"/>
        </w:rPr>
        <w:t>初步安排</w:t>
      </w:r>
    </w:p>
    <w:tbl>
      <w:tblPr>
        <w:tblStyle w:val="1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84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restart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7月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上午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开营式，</w:t>
            </w:r>
            <w:r>
              <w:rPr>
                <w:rFonts w:ascii="Times New Roman"/>
                <w:sz w:val="24"/>
              </w:rPr>
              <w:t>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下午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学术报告，教师座谈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7月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上午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学术</w:t>
            </w:r>
            <w:r>
              <w:rPr>
                <w:rFonts w:ascii="Times New Roman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下午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学术</w:t>
            </w:r>
            <w:r>
              <w:rPr>
                <w:rFonts w:ascii="Times New Roman"/>
                <w:sz w:val="24"/>
              </w:rPr>
              <w:t>能力展示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7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7月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上午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闭营式，校园云参观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</w:t>
      </w:r>
      <w:r>
        <w:rPr>
          <w:rFonts w:ascii="Times New Roman"/>
          <w:sz w:val="24"/>
        </w:rPr>
        <w:t>具体日程</w:t>
      </w:r>
      <w:r>
        <w:rPr>
          <w:rFonts w:hint="eastAsia" w:ascii="Times New Roman"/>
          <w:sz w:val="24"/>
        </w:rPr>
        <w:t>、腾讯会议号及密码</w:t>
      </w:r>
      <w:r>
        <w:rPr>
          <w:rFonts w:ascii="Times New Roman"/>
          <w:sz w:val="24"/>
        </w:rPr>
        <w:t>待定</w:t>
      </w:r>
      <w:r>
        <w:rPr>
          <w:rFonts w:hint="eastAsia" w:ascii="Times New Roman"/>
          <w:sz w:val="24"/>
        </w:rPr>
        <w:t>，</w:t>
      </w:r>
      <w:r>
        <w:rPr>
          <w:rFonts w:ascii="Times New Roman"/>
          <w:sz w:val="24"/>
        </w:rPr>
        <w:t>7</w:t>
      </w:r>
      <w:r>
        <w:rPr>
          <w:rFonts w:hint="eastAsia" w:ascii="Times New Roman"/>
          <w:sz w:val="24"/>
        </w:rPr>
        <w:t>月</w:t>
      </w:r>
      <w:r>
        <w:rPr>
          <w:rFonts w:ascii="Times New Roman"/>
          <w:sz w:val="24"/>
        </w:rPr>
        <w:t>3</w:t>
      </w:r>
      <w:r>
        <w:rPr>
          <w:rFonts w:hint="eastAsia" w:ascii="Times New Roman"/>
          <w:sz w:val="24"/>
        </w:rPr>
        <w:t>日之前将发送至参营同学的邮箱。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</w:p>
    <w:p>
      <w:pPr>
        <w:spacing w:line="400" w:lineRule="exact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</w:t>
      </w:r>
      <w:r>
        <w:rPr>
          <w:rFonts w:ascii="Times New Roman" w:hAnsi="Times New Roman"/>
          <w:b/>
          <w:sz w:val="24"/>
        </w:rPr>
        <w:t>事项</w:t>
      </w:r>
    </w:p>
    <w:p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1、夏令营所有活动将通过腾讯会议的形式在线进行。确定参营后，请务必全程参与夏令营的所有活动。无故不参加夏令营活动，将被视为个人诚信问题，务必慎重。</w:t>
      </w:r>
    </w:p>
    <w:p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、为了能够更加深入地了解参营</w:t>
      </w:r>
      <w:r>
        <w:rPr>
          <w:rFonts w:ascii="Times New Roman" w:hAnsi="Times New Roman"/>
          <w:sz w:val="24"/>
        </w:rPr>
        <w:t>学生</w:t>
      </w:r>
      <w:r>
        <w:rPr>
          <w:rFonts w:hint="eastAsia" w:ascii="Times New Roman" w:hAnsi="Times New Roman"/>
          <w:sz w:val="24"/>
        </w:rPr>
        <w:t>的基础知识、技能及研究能力，本次夏令营包含一个学术能力展示环节。每位学生的学术能力展示环节不超过1</w:t>
      </w:r>
      <w:r>
        <w:rPr>
          <w:rFonts w:ascii="Times New Roman" w:hAnsi="Times New Roman"/>
          <w:sz w:val="24"/>
        </w:rPr>
        <w:t>0</w:t>
      </w:r>
      <w:r>
        <w:rPr>
          <w:rFonts w:hint="eastAsia" w:ascii="Times New Roman" w:hAnsi="Times New Roman"/>
          <w:sz w:val="24"/>
        </w:rPr>
        <w:t>分钟，请自行准备P</w:t>
      </w:r>
      <w:r>
        <w:rPr>
          <w:rFonts w:ascii="Times New Roman" w:hAnsi="Times New Roman"/>
          <w:sz w:val="24"/>
        </w:rPr>
        <w:t>PT</w:t>
      </w:r>
      <w:r>
        <w:rPr>
          <w:rFonts w:hint="eastAsia" w:ascii="Times New Roman" w:hAnsi="Times New Roman"/>
          <w:sz w:val="24"/>
        </w:rPr>
        <w:t>，内容包括自我介绍以及研究成果展示。研究成果内容不限，但要求是学生独立完成、能够体现出学术能力和学术水平的研究工作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各项未尽事宜，请咨询：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北京理工大学 管理与经济学院 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管理科学与物流系 关磊 老师 电子邮件：g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uanl@vip.163.com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北京理工大学</w:t>
      </w:r>
    </w:p>
    <w:p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管理与经济学院</w:t>
      </w:r>
    </w:p>
    <w:p>
      <w:pPr>
        <w:spacing w:line="400" w:lineRule="exact"/>
        <w:ind w:left="588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22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月</w:t>
      </w:r>
    </w:p>
    <w:p>
      <w:pPr>
        <w:widowControl/>
        <w:jc w:val="lef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F462C5"/>
    <w:rsid w:val="00056D3B"/>
    <w:rsid w:val="000824C7"/>
    <w:rsid w:val="000B116D"/>
    <w:rsid w:val="000E6B6B"/>
    <w:rsid w:val="00106F75"/>
    <w:rsid w:val="0012250B"/>
    <w:rsid w:val="001447C6"/>
    <w:rsid w:val="001672F1"/>
    <w:rsid w:val="0018282A"/>
    <w:rsid w:val="001C0E53"/>
    <w:rsid w:val="001C466B"/>
    <w:rsid w:val="001C4B8A"/>
    <w:rsid w:val="001D757C"/>
    <w:rsid w:val="001E1C2A"/>
    <w:rsid w:val="00215F8C"/>
    <w:rsid w:val="00230B4A"/>
    <w:rsid w:val="00265C57"/>
    <w:rsid w:val="00282B07"/>
    <w:rsid w:val="0029164E"/>
    <w:rsid w:val="002A0031"/>
    <w:rsid w:val="002B5A35"/>
    <w:rsid w:val="002C55FA"/>
    <w:rsid w:val="002C6566"/>
    <w:rsid w:val="002F5F39"/>
    <w:rsid w:val="002F7D2D"/>
    <w:rsid w:val="00343DC4"/>
    <w:rsid w:val="003509DB"/>
    <w:rsid w:val="00351B45"/>
    <w:rsid w:val="00394290"/>
    <w:rsid w:val="00394BDE"/>
    <w:rsid w:val="003A12AB"/>
    <w:rsid w:val="003A26C9"/>
    <w:rsid w:val="003A2B66"/>
    <w:rsid w:val="003D5807"/>
    <w:rsid w:val="003D780C"/>
    <w:rsid w:val="003E693B"/>
    <w:rsid w:val="003F4776"/>
    <w:rsid w:val="003F6383"/>
    <w:rsid w:val="00423F84"/>
    <w:rsid w:val="00431F6F"/>
    <w:rsid w:val="00446ACC"/>
    <w:rsid w:val="00455C3C"/>
    <w:rsid w:val="00463D59"/>
    <w:rsid w:val="0046753B"/>
    <w:rsid w:val="00471804"/>
    <w:rsid w:val="0047657A"/>
    <w:rsid w:val="00485DB0"/>
    <w:rsid w:val="004B28CF"/>
    <w:rsid w:val="004F6597"/>
    <w:rsid w:val="005012E3"/>
    <w:rsid w:val="005025D1"/>
    <w:rsid w:val="00506847"/>
    <w:rsid w:val="00520248"/>
    <w:rsid w:val="00536C40"/>
    <w:rsid w:val="005544BB"/>
    <w:rsid w:val="005801CB"/>
    <w:rsid w:val="0058217C"/>
    <w:rsid w:val="005A0F09"/>
    <w:rsid w:val="005A7B39"/>
    <w:rsid w:val="005B2DB0"/>
    <w:rsid w:val="005B7F69"/>
    <w:rsid w:val="00626BBA"/>
    <w:rsid w:val="00630578"/>
    <w:rsid w:val="00634603"/>
    <w:rsid w:val="00645D99"/>
    <w:rsid w:val="006472E4"/>
    <w:rsid w:val="0065665B"/>
    <w:rsid w:val="00665AC0"/>
    <w:rsid w:val="006B08AC"/>
    <w:rsid w:val="006B1B25"/>
    <w:rsid w:val="006B1CF5"/>
    <w:rsid w:val="006C638A"/>
    <w:rsid w:val="006D3198"/>
    <w:rsid w:val="007041EA"/>
    <w:rsid w:val="00726F7C"/>
    <w:rsid w:val="00740EFE"/>
    <w:rsid w:val="00740FEE"/>
    <w:rsid w:val="00744306"/>
    <w:rsid w:val="00745776"/>
    <w:rsid w:val="00752120"/>
    <w:rsid w:val="00785BD3"/>
    <w:rsid w:val="00796977"/>
    <w:rsid w:val="007A0428"/>
    <w:rsid w:val="007C3D29"/>
    <w:rsid w:val="007C5FFF"/>
    <w:rsid w:val="007E371F"/>
    <w:rsid w:val="007E6812"/>
    <w:rsid w:val="007F0746"/>
    <w:rsid w:val="007F6771"/>
    <w:rsid w:val="00801539"/>
    <w:rsid w:val="00824C24"/>
    <w:rsid w:val="00833123"/>
    <w:rsid w:val="00843727"/>
    <w:rsid w:val="00847FE7"/>
    <w:rsid w:val="00852C51"/>
    <w:rsid w:val="0086390A"/>
    <w:rsid w:val="00870576"/>
    <w:rsid w:val="008731A6"/>
    <w:rsid w:val="008A0B91"/>
    <w:rsid w:val="008A6E26"/>
    <w:rsid w:val="008B0649"/>
    <w:rsid w:val="008F05AE"/>
    <w:rsid w:val="00902D4C"/>
    <w:rsid w:val="00904726"/>
    <w:rsid w:val="00915385"/>
    <w:rsid w:val="0092470D"/>
    <w:rsid w:val="00931255"/>
    <w:rsid w:val="00937458"/>
    <w:rsid w:val="009418B5"/>
    <w:rsid w:val="0094636F"/>
    <w:rsid w:val="009621E1"/>
    <w:rsid w:val="00970097"/>
    <w:rsid w:val="00984818"/>
    <w:rsid w:val="00987025"/>
    <w:rsid w:val="009A1A47"/>
    <w:rsid w:val="009C4610"/>
    <w:rsid w:val="009E0FC7"/>
    <w:rsid w:val="009F0446"/>
    <w:rsid w:val="00A21970"/>
    <w:rsid w:val="00A26E57"/>
    <w:rsid w:val="00A341DC"/>
    <w:rsid w:val="00A3786B"/>
    <w:rsid w:val="00A54E5D"/>
    <w:rsid w:val="00AA716F"/>
    <w:rsid w:val="00AB1474"/>
    <w:rsid w:val="00AC0058"/>
    <w:rsid w:val="00AC2462"/>
    <w:rsid w:val="00AD0D8D"/>
    <w:rsid w:val="00AF4913"/>
    <w:rsid w:val="00AF5BE1"/>
    <w:rsid w:val="00AF7335"/>
    <w:rsid w:val="00B20563"/>
    <w:rsid w:val="00B22CF9"/>
    <w:rsid w:val="00B32531"/>
    <w:rsid w:val="00B3273A"/>
    <w:rsid w:val="00B33404"/>
    <w:rsid w:val="00B34913"/>
    <w:rsid w:val="00B35486"/>
    <w:rsid w:val="00B650F2"/>
    <w:rsid w:val="00B8695A"/>
    <w:rsid w:val="00B87852"/>
    <w:rsid w:val="00BA5F07"/>
    <w:rsid w:val="00BD0262"/>
    <w:rsid w:val="00BD3442"/>
    <w:rsid w:val="00BD67B9"/>
    <w:rsid w:val="00BD7EB0"/>
    <w:rsid w:val="00BE132F"/>
    <w:rsid w:val="00BF2FB7"/>
    <w:rsid w:val="00C00333"/>
    <w:rsid w:val="00C4101E"/>
    <w:rsid w:val="00C41345"/>
    <w:rsid w:val="00C5167F"/>
    <w:rsid w:val="00C74190"/>
    <w:rsid w:val="00CD00DD"/>
    <w:rsid w:val="00CD56F3"/>
    <w:rsid w:val="00CF3EE0"/>
    <w:rsid w:val="00D03ABA"/>
    <w:rsid w:val="00D0556E"/>
    <w:rsid w:val="00D11517"/>
    <w:rsid w:val="00D36F04"/>
    <w:rsid w:val="00D86F7F"/>
    <w:rsid w:val="00DC1175"/>
    <w:rsid w:val="00DC3BE2"/>
    <w:rsid w:val="00DC45CA"/>
    <w:rsid w:val="00E06634"/>
    <w:rsid w:val="00E066BB"/>
    <w:rsid w:val="00E10E56"/>
    <w:rsid w:val="00E15017"/>
    <w:rsid w:val="00E21296"/>
    <w:rsid w:val="00E671EC"/>
    <w:rsid w:val="00E91735"/>
    <w:rsid w:val="00EC44DE"/>
    <w:rsid w:val="00EC5AFE"/>
    <w:rsid w:val="00EE2738"/>
    <w:rsid w:val="00F15CC9"/>
    <w:rsid w:val="00F25BBE"/>
    <w:rsid w:val="00F3237C"/>
    <w:rsid w:val="00F33914"/>
    <w:rsid w:val="00F451B2"/>
    <w:rsid w:val="00F462C5"/>
    <w:rsid w:val="00F65B16"/>
    <w:rsid w:val="00F713D3"/>
    <w:rsid w:val="00F92D29"/>
    <w:rsid w:val="00FB15F5"/>
    <w:rsid w:val="00FB4B08"/>
    <w:rsid w:val="00FD465C"/>
    <w:rsid w:val="00FE145A"/>
    <w:rsid w:val="00FF3855"/>
    <w:rsid w:val="00FF61BC"/>
    <w:rsid w:val="00FF768D"/>
    <w:rsid w:val="00FF7E82"/>
    <w:rsid w:val="05340DF5"/>
    <w:rsid w:val="27E35DE2"/>
    <w:rsid w:val="3F982986"/>
    <w:rsid w:val="4AF018C8"/>
    <w:rsid w:val="56FA348B"/>
    <w:rsid w:val="68027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字符"/>
    <w:basedOn w:val="13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文档结构图 字符"/>
    <w:basedOn w:val="13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qFormat/>
    <w:uiPriority w:val="99"/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</w:rPr>
  </w:style>
  <w:style w:type="character" w:customStyle="1" w:styleId="24">
    <w:name w:val="日期 字符"/>
    <w:basedOn w:val="13"/>
    <w:link w:val="5"/>
    <w:semiHidden/>
    <w:qFormat/>
    <w:uiPriority w:val="99"/>
  </w:style>
  <w:style w:type="character" w:customStyle="1" w:styleId="25">
    <w:name w:val="标题 2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2</Pages>
  <Words>1095</Words>
  <Characters>1145</Characters>
  <Lines>9</Lines>
  <Paragraphs>2</Paragraphs>
  <TotalTime>1</TotalTime>
  <ScaleCrop>false</ScaleCrop>
  <LinksUpToDate>false</LinksUpToDate>
  <CharactersWithSpaces>1152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2021-06-24T13:04:00Z</dcterms:created>
  <dc:creator>微软用户</dc:creator>
  <cp:lastModifiedBy>我是幸福</cp:lastModifiedBy>
  <cp:lastPrinted>2014-04-21T07:01:00Z</cp:lastPrinted>
  <dcterms:modified xsi:type="dcterms:W3CDTF">2022-07-03T10:57:18Z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DE2CD4FF099143058CF465ABBDE42622</vt:lpwstr>
  </property>
</Properties>
</file>