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80"/>
        <w:tblW w:w="8472" w:type="dxa"/>
        <w:tblLayout w:type="fixed"/>
        <w:tblLook w:val="04A0"/>
      </w:tblPr>
      <w:tblGrid>
        <w:gridCol w:w="568"/>
        <w:gridCol w:w="992"/>
        <w:gridCol w:w="1950"/>
        <w:gridCol w:w="1985"/>
        <w:gridCol w:w="1417"/>
        <w:gridCol w:w="1560"/>
      </w:tblGrid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/>
                <w:sz w:val="24"/>
                <w:szCs w:val="24"/>
              </w:rPr>
              <w:t>学号</w:t>
            </w:r>
            <w:bookmarkStart w:id="0" w:name="_GoBack"/>
            <w:bookmarkEnd w:id="0"/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初金睿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工商管理类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21011501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1120152788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郭良航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工商管理类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21011601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1120162779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夏欣迪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工商管理类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21011501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1120152802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刘鑫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21111401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1120142863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史颖冰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21111501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1120152831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和振芳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21111601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1120162807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祝凌云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国际经济与贸易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21411401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  <w:r w:rsidRPr="006A45C4">
              <w:rPr>
                <w:rFonts w:asciiTheme="minorEastAsia" w:hAnsiTheme="minorEastAsia"/>
                <w:sz w:val="24"/>
                <w:szCs w:val="24"/>
              </w:rPr>
              <w:t>0142904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/>
                <w:sz w:val="24"/>
                <w:szCs w:val="24"/>
              </w:rPr>
              <w:t>郑格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国际经济与贸易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21411601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1120162852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石秀庆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应用经济学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2015级硕1班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2120151470</w:t>
            </w:r>
          </w:p>
        </w:tc>
      </w:tr>
      <w:tr w:rsidR="00490857" w:rsidTr="00490857">
        <w:tc>
          <w:tcPr>
            <w:tcW w:w="568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于会珠</w:t>
            </w:r>
          </w:p>
        </w:tc>
        <w:tc>
          <w:tcPr>
            <w:tcW w:w="195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管理与经济学院</w:t>
            </w:r>
          </w:p>
        </w:tc>
        <w:tc>
          <w:tcPr>
            <w:tcW w:w="1985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管理科学与工程</w:t>
            </w:r>
          </w:p>
        </w:tc>
        <w:tc>
          <w:tcPr>
            <w:tcW w:w="1417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2015级硕5班</w:t>
            </w:r>
          </w:p>
        </w:tc>
        <w:tc>
          <w:tcPr>
            <w:tcW w:w="1560" w:type="dxa"/>
          </w:tcPr>
          <w:p w:rsidR="00490857" w:rsidRPr="006A45C4" w:rsidRDefault="00490857" w:rsidP="002201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A45C4">
              <w:rPr>
                <w:rFonts w:asciiTheme="minorEastAsia" w:hAnsiTheme="minorEastAsia" w:hint="eastAsia"/>
                <w:sz w:val="24"/>
                <w:szCs w:val="24"/>
              </w:rPr>
              <w:t>2120151532</w:t>
            </w:r>
          </w:p>
        </w:tc>
      </w:tr>
    </w:tbl>
    <w:p w:rsidR="00553A9A" w:rsidRDefault="002201EF">
      <w:r>
        <w:rPr>
          <w:rFonts w:hint="eastAsia"/>
        </w:rPr>
        <w:t>附件：管理与经济学院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10811</w:t>
      </w:r>
      <w:r>
        <w:rPr>
          <w:rFonts w:hint="eastAsia"/>
        </w:rPr>
        <w:t>奖学金获奖学生名单</w:t>
      </w:r>
    </w:p>
    <w:sectPr w:rsidR="00553A9A" w:rsidSect="0042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30" w:rsidRDefault="00513030" w:rsidP="002201EF">
      <w:r>
        <w:separator/>
      </w:r>
    </w:p>
  </w:endnote>
  <w:endnote w:type="continuationSeparator" w:id="1">
    <w:p w:rsidR="00513030" w:rsidRDefault="00513030" w:rsidP="0022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30" w:rsidRDefault="00513030" w:rsidP="002201EF">
      <w:r>
        <w:separator/>
      </w:r>
    </w:p>
  </w:footnote>
  <w:footnote w:type="continuationSeparator" w:id="1">
    <w:p w:rsidR="00513030" w:rsidRDefault="00513030" w:rsidP="0022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9E4"/>
    <w:rsid w:val="0001748B"/>
    <w:rsid w:val="001C2C8B"/>
    <w:rsid w:val="002201EF"/>
    <w:rsid w:val="003A2D6B"/>
    <w:rsid w:val="004275DB"/>
    <w:rsid w:val="00490857"/>
    <w:rsid w:val="00513030"/>
    <w:rsid w:val="00553A9A"/>
    <w:rsid w:val="006A45C4"/>
    <w:rsid w:val="00A979E4"/>
    <w:rsid w:val="00B8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01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0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2017-11-17T07:32:00Z</dcterms:created>
  <dcterms:modified xsi:type="dcterms:W3CDTF">2017-11-17T07:32:00Z</dcterms:modified>
</cp:coreProperties>
</file>