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1" w:rsidRPr="006659F7" w:rsidRDefault="006659F7" w:rsidP="006659F7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b/>
          <w:kern w:val="0"/>
          <w:sz w:val="28"/>
          <w:szCs w:val="28"/>
        </w:rPr>
        <w:t>中国第一汽车集团进出口有限公司</w:t>
      </w:r>
      <w:r w:rsidR="00700811" w:rsidRPr="006659F7">
        <w:rPr>
          <w:rFonts w:ascii="宋体" w:eastAsia="宋体" w:hAnsi="宋体" w:cs="Helvetica" w:hint="eastAsia"/>
          <w:kern w:val="0"/>
          <w:sz w:val="28"/>
          <w:szCs w:val="28"/>
        </w:rPr>
        <w:t>人力资源部</w:t>
      </w:r>
      <w:r>
        <w:rPr>
          <w:rFonts w:ascii="宋体" w:eastAsia="宋体" w:hAnsi="宋体" w:cs="Helvetica" w:hint="eastAsia"/>
          <w:kern w:val="0"/>
          <w:sz w:val="28"/>
          <w:szCs w:val="28"/>
        </w:rPr>
        <w:t>负责人将于本周四（3月26日）到我校招聘在校大学生</w:t>
      </w:r>
      <w:r w:rsidR="00700811" w:rsidRPr="006659F7">
        <w:rPr>
          <w:rFonts w:ascii="宋体" w:eastAsia="宋体" w:hAnsi="宋体" w:cs="Helvetica" w:hint="eastAsia"/>
          <w:kern w:val="0"/>
          <w:sz w:val="28"/>
          <w:szCs w:val="28"/>
        </w:rPr>
        <w:t>，</w:t>
      </w:r>
      <w:r>
        <w:rPr>
          <w:rFonts w:ascii="宋体" w:eastAsia="宋体" w:hAnsi="宋体" w:cs="Helvetica" w:hint="eastAsia"/>
          <w:kern w:val="0"/>
          <w:sz w:val="28"/>
          <w:szCs w:val="28"/>
        </w:rPr>
        <w:t>有意向的同学可以提前与姜陆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（</w:t>
      </w:r>
      <w:r w:rsidRPr="006659F7">
        <w:rPr>
          <w:rFonts w:ascii="宋体" w:eastAsia="宋体" w:hAnsi="宋体" w:cs="Helvetica"/>
          <w:kern w:val="0"/>
          <w:sz w:val="28"/>
          <w:szCs w:val="28"/>
        </w:rPr>
        <w:t>13943134949</w:t>
      </w:r>
      <w:r w:rsidRPr="006659F7">
        <w:rPr>
          <w:rFonts w:ascii="宋体" w:eastAsia="宋体" w:hAnsi="宋体" w:cs="Helvetica"/>
          <w:kern w:val="0"/>
          <w:sz w:val="28"/>
          <w:szCs w:val="28"/>
        </w:rPr>
        <w:t>）/</w:t>
      </w:r>
      <w:r>
        <w:rPr>
          <w:rFonts w:ascii="宋体" w:eastAsia="宋体" w:hAnsi="宋体" w:cs="Helvetica" w:hint="eastAsia"/>
          <w:kern w:val="0"/>
          <w:sz w:val="28"/>
          <w:szCs w:val="28"/>
        </w:rPr>
        <w:t>刘瑞（13811095035）取得联系，了解公司情况</w:t>
      </w:r>
      <w:r w:rsidR="00700811" w:rsidRPr="006659F7">
        <w:rPr>
          <w:rFonts w:ascii="宋体" w:eastAsia="宋体" w:hAnsi="宋体" w:cs="Helvetica" w:hint="eastAsia"/>
          <w:kern w:val="0"/>
          <w:sz w:val="28"/>
          <w:szCs w:val="28"/>
        </w:rPr>
        <w:t>。</w:t>
      </w:r>
      <w:bookmarkStart w:id="0" w:name="_GoBack"/>
      <w:bookmarkEnd w:id="0"/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有意向专业：国际经济与贸易，车辆工程，传播学（品牌推广，海外媒体沟通），工商管理（企业文化），法学，会计学，经济学（偏统计分析）</w:t>
      </w:r>
    </w:p>
    <w:p w:rsidR="006659F7" w:rsidRPr="006659F7" w:rsidRDefault="00700811" w:rsidP="006659F7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要求：英语</w:t>
      </w:r>
      <w:r w:rsidRPr="006659F7">
        <w:rPr>
          <w:rFonts w:ascii="Helvetica" w:eastAsia="宋体" w:hAnsi="Helvetica" w:cs="Helvetica"/>
          <w:kern w:val="0"/>
          <w:sz w:val="28"/>
          <w:szCs w:val="28"/>
        </w:rPr>
        <w:t>6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级以上口语要好，达到工作语言的要求，品貌端正，接受海外常驻，出差等高强度工作</w:t>
      </w:r>
      <w:r w:rsidR="006659F7">
        <w:rPr>
          <w:rFonts w:ascii="宋体" w:eastAsia="宋体" w:hAnsi="宋体" w:cs="Helvetica" w:hint="eastAsia"/>
          <w:kern w:val="0"/>
          <w:sz w:val="28"/>
          <w:szCs w:val="28"/>
        </w:rPr>
        <w:t>。</w:t>
      </w:r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b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b/>
          <w:kern w:val="0"/>
          <w:sz w:val="28"/>
          <w:szCs w:val="28"/>
        </w:rPr>
        <w:t>公司介绍如下：</w:t>
      </w:r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jc w:val="center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中国第一汽车集团进出口有限公司</w:t>
      </w:r>
    </w:p>
    <w:p w:rsidR="00700811" w:rsidRPr="006659F7" w:rsidRDefault="00700811" w:rsidP="006659F7">
      <w:pPr>
        <w:widowControl/>
        <w:spacing w:before="77" w:after="100" w:afterAutospacing="1" w:line="360" w:lineRule="auto"/>
        <w:ind w:firstLine="560"/>
        <w:jc w:val="left"/>
        <w:textAlignment w:val="baseline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中国第一汽车集团进出口有限公司成立于</w:t>
      </w:r>
      <w:r w:rsidRPr="006659F7">
        <w:rPr>
          <w:rFonts w:ascii="Helvetica" w:eastAsia="宋体" w:hAnsi="Helvetica" w:cs="Helvetica"/>
          <w:kern w:val="0"/>
          <w:sz w:val="28"/>
          <w:szCs w:val="28"/>
        </w:rPr>
        <w:t>1984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年，是中国第一汽车集团公司的全资子公司。作为唯一的海外业务窗口，负责一汽集团的进出口贸易、</w:t>
      </w:r>
      <w:bookmarkStart w:id="1" w:name="OLE_LINK50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海外市场营销</w:t>
      </w:r>
      <w:bookmarkEnd w:id="1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、合资合作以及</w:t>
      </w:r>
      <w:bookmarkStart w:id="2" w:name="OLE_LINK53"/>
      <w:bookmarkStart w:id="3" w:name="OLE_LINK51"/>
      <w:bookmarkStart w:id="4" w:name="OLE_LINK52"/>
      <w:bookmarkEnd w:id="2"/>
      <w:bookmarkEnd w:id="3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对外交流</w:t>
      </w:r>
      <w:bookmarkEnd w:id="4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等商务活动提供服务，是</w:t>
      </w:r>
      <w:bookmarkStart w:id="5" w:name="OLE_LINK54"/>
      <w:bookmarkStart w:id="6" w:name="OLE_LINK55"/>
      <w:bookmarkEnd w:id="5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中国汽车行业大型专业进出口公司</w:t>
      </w:r>
      <w:bookmarkEnd w:id="6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之一。拥有海外子公司及办事处</w:t>
      </w:r>
      <w:r w:rsidRPr="006659F7">
        <w:rPr>
          <w:rFonts w:ascii="Helvetica" w:eastAsia="宋体" w:hAnsi="Helvetica" w:cs="Helvetica"/>
          <w:kern w:val="0"/>
          <w:sz w:val="28"/>
          <w:szCs w:val="28"/>
        </w:rPr>
        <w:t>28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家，海外经销商及售后服务网络</w:t>
      </w:r>
      <w:r w:rsidRPr="006659F7">
        <w:rPr>
          <w:rFonts w:ascii="Helvetica" w:eastAsia="宋体" w:hAnsi="Helvetica" w:cs="Helvetica"/>
          <w:kern w:val="0"/>
          <w:sz w:val="28"/>
          <w:szCs w:val="28"/>
        </w:rPr>
        <w:t>41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个。</w:t>
      </w:r>
      <w:r w:rsidRPr="006659F7">
        <w:rPr>
          <w:rFonts w:ascii="Helvetica" w:eastAsia="宋体" w:hAnsi="Helvetica" w:cs="Helvetica"/>
          <w:kern w:val="0"/>
          <w:sz w:val="28"/>
          <w:szCs w:val="28"/>
        </w:rPr>
        <w:t>2006</w:t>
      </w: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年，被</w:t>
      </w:r>
      <w:bookmarkStart w:id="7" w:name="OLE_LINK56"/>
      <w:bookmarkStart w:id="8" w:name="OLE_LINK57"/>
      <w:bookmarkEnd w:id="7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商务部授予“国家汽车及零部件出口基地企业”</w:t>
      </w:r>
      <w:bookmarkEnd w:id="8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。</w:t>
      </w:r>
    </w:p>
    <w:p w:rsidR="00700811" w:rsidRPr="006659F7" w:rsidRDefault="00700811" w:rsidP="006659F7">
      <w:pPr>
        <w:widowControl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t>公司主要业务范围：一汽集团系列汽车产品海外销售业务，包括中重卡、轻型车、乘用车、微型车、客车及零部件等产品；</w:t>
      </w:r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lastRenderedPageBreak/>
        <w:t>一汽集团所需设备、仪器仪表、成套散件、整车及生产所需原材料进口业务；</w:t>
      </w:r>
    </w:p>
    <w:p w:rsidR="00700811" w:rsidRPr="006659F7" w:rsidRDefault="00700811" w:rsidP="006659F7">
      <w:pPr>
        <w:widowControl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t>一汽集团内、外国际招标业务；</w:t>
      </w:r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t>一汽集团中外合资经营、合作生产及技术引进所涉及的商务活动。</w:t>
      </w:r>
    </w:p>
    <w:p w:rsidR="00700811" w:rsidRPr="006659F7" w:rsidRDefault="00700811" w:rsidP="006659F7">
      <w:pPr>
        <w:widowControl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t>伴随进出口业务不断扩大，公司的</w:t>
      </w:r>
      <w:bookmarkStart w:id="9" w:name="OLE_LINK63"/>
      <w:r w:rsidRPr="006659F7">
        <w:rPr>
          <w:rFonts w:ascii="Helvetica" w:eastAsia="宋体" w:hAnsi="Helvetica" w:cs="Helvetica"/>
          <w:kern w:val="0"/>
          <w:sz w:val="28"/>
          <w:szCs w:val="28"/>
        </w:rPr>
        <w:t>物流业务发展迅猛</w:t>
      </w:r>
      <w:bookmarkEnd w:id="9"/>
      <w:r w:rsidRPr="006659F7">
        <w:rPr>
          <w:rFonts w:ascii="Helvetica" w:eastAsia="宋体" w:hAnsi="Helvetica" w:cs="Helvetica"/>
          <w:kern w:val="0"/>
          <w:sz w:val="28"/>
          <w:szCs w:val="28"/>
        </w:rPr>
        <w:t>，先后在长春、大连、成都和佛山建成</w:t>
      </w:r>
      <w:bookmarkStart w:id="10" w:name="OLE_LINK64"/>
      <w:r w:rsidRPr="006659F7">
        <w:rPr>
          <w:rFonts w:ascii="Helvetica" w:eastAsia="宋体" w:hAnsi="Helvetica" w:cs="Helvetica"/>
          <w:kern w:val="0"/>
          <w:sz w:val="28"/>
          <w:szCs w:val="28"/>
        </w:rPr>
        <w:t>国际物流有限公司</w:t>
      </w:r>
      <w:bookmarkEnd w:id="10"/>
      <w:r w:rsidRPr="006659F7">
        <w:rPr>
          <w:rFonts w:ascii="Helvetica" w:eastAsia="宋体" w:hAnsi="Helvetica" w:cs="Helvetica"/>
          <w:kern w:val="0"/>
          <w:sz w:val="28"/>
          <w:szCs w:val="28"/>
        </w:rPr>
        <w:t>，</w:t>
      </w:r>
      <w:bookmarkStart w:id="11" w:name="OLE_LINK65"/>
      <w:bookmarkStart w:id="12" w:name="OLE_LINK66"/>
      <w:bookmarkEnd w:id="11"/>
      <w:r w:rsidRPr="006659F7">
        <w:rPr>
          <w:rFonts w:ascii="Helvetica" w:eastAsia="宋体" w:hAnsi="Helvetica" w:cs="Helvetica"/>
          <w:kern w:val="0"/>
          <w:sz w:val="28"/>
          <w:szCs w:val="28"/>
        </w:rPr>
        <w:t>形成进口、出口、物流三头并进的一汽海外事业</w:t>
      </w:r>
      <w:bookmarkEnd w:id="12"/>
      <w:r w:rsidRPr="006659F7">
        <w:rPr>
          <w:rFonts w:ascii="Helvetica" w:eastAsia="宋体" w:hAnsi="Helvetica" w:cs="Helvetica"/>
          <w:kern w:val="0"/>
          <w:sz w:val="28"/>
          <w:szCs w:val="28"/>
        </w:rPr>
        <w:t>。</w:t>
      </w:r>
    </w:p>
    <w:p w:rsidR="00700811" w:rsidRPr="006659F7" w:rsidRDefault="00700811" w:rsidP="006659F7">
      <w:pPr>
        <w:widowControl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Helvetica" w:eastAsia="宋体" w:hAnsi="Helvetica" w:cs="Helvetica"/>
          <w:kern w:val="0"/>
          <w:sz w:val="28"/>
          <w:szCs w:val="28"/>
        </w:rPr>
        <w:t>公司愿景：成为中国顶尖的面向海外的国际化汽车销售公司。</w:t>
      </w:r>
    </w:p>
    <w:p w:rsidR="00700811" w:rsidRPr="006659F7" w:rsidRDefault="00700811" w:rsidP="006659F7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公司使命：</w:t>
      </w:r>
      <w:bookmarkStart w:id="13" w:name="OLE_LINK69"/>
      <w:bookmarkEnd w:id="13"/>
      <w:r w:rsidRPr="006659F7">
        <w:rPr>
          <w:rFonts w:ascii="宋体" w:eastAsia="宋体" w:hAnsi="宋体" w:cs="Helvetica" w:hint="eastAsia"/>
          <w:kern w:val="0"/>
          <w:sz w:val="28"/>
          <w:szCs w:val="28"/>
        </w:rPr>
        <w:t>勇敢地担负起一汽走向世界的责任。</w:t>
      </w:r>
    </w:p>
    <w:p w:rsidR="006B7763" w:rsidRPr="006659F7" w:rsidRDefault="006B7763">
      <w:pPr>
        <w:rPr>
          <w:sz w:val="28"/>
          <w:szCs w:val="28"/>
        </w:rPr>
      </w:pPr>
    </w:p>
    <w:sectPr w:rsidR="006B7763" w:rsidRPr="0066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FD"/>
    <w:rsid w:val="006659F7"/>
    <w:rsid w:val="006B7763"/>
    <w:rsid w:val="00700811"/>
    <w:rsid w:val="00B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569</Characters>
  <Application>Microsoft Office Word</Application>
  <DocSecurity>0</DocSecurity>
  <Lines>4</Lines>
  <Paragraphs>1</Paragraphs>
  <ScaleCrop>false</ScaleCrop>
  <Company>BIT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</dc:creator>
  <cp:keywords/>
  <dc:description/>
  <cp:lastModifiedBy>刘瑞</cp:lastModifiedBy>
  <cp:revision>4</cp:revision>
  <dcterms:created xsi:type="dcterms:W3CDTF">2015-03-23T13:56:00Z</dcterms:created>
  <dcterms:modified xsi:type="dcterms:W3CDTF">2015-03-23T14:33:00Z</dcterms:modified>
</cp:coreProperties>
</file>